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37E7" w14:textId="357F3A63" w:rsidR="00D163EA" w:rsidRDefault="0043305A" w:rsidP="001938C1">
      <w:pPr>
        <w:jc w:val="center"/>
        <w:rPr>
          <w:b/>
          <w:bCs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1491964" wp14:editId="490F2803">
            <wp:simplePos x="0" y="0"/>
            <wp:positionH relativeFrom="column">
              <wp:posOffset>-434340</wp:posOffset>
            </wp:positionH>
            <wp:positionV relativeFrom="paragraph">
              <wp:posOffset>-577215</wp:posOffset>
            </wp:positionV>
            <wp:extent cx="807720" cy="813510"/>
            <wp:effectExtent l="0" t="0" r="0" b="5715"/>
            <wp:wrapNone/>
            <wp:docPr id="1755651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51565" name="Picture 175565156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462" w:rsidRPr="0054366F">
        <w:rPr>
          <w:b/>
          <w:bCs/>
          <w:sz w:val="40"/>
          <w:szCs w:val="40"/>
        </w:rPr>
        <w:t>PARKER FOUNDATION</w:t>
      </w:r>
    </w:p>
    <w:p w14:paraId="43699ED6" w14:textId="77777777" w:rsidR="0043305A" w:rsidRPr="0043305A" w:rsidRDefault="0043305A" w:rsidP="001938C1">
      <w:pPr>
        <w:jc w:val="center"/>
        <w:rPr>
          <w:b/>
          <w:bCs/>
          <w:sz w:val="16"/>
          <w:szCs w:val="16"/>
        </w:rPr>
      </w:pPr>
    </w:p>
    <w:p w14:paraId="2ACD27A9" w14:textId="7CD6FDB2" w:rsidR="007A3462" w:rsidRDefault="00F84169" w:rsidP="000F7274">
      <w:pPr>
        <w:rPr>
          <w:rFonts w:ascii="Arial" w:hAnsi="Arial" w:cs="Arial"/>
          <w:sz w:val="24"/>
          <w:szCs w:val="24"/>
        </w:rPr>
      </w:pPr>
      <w:r w:rsidRPr="001938C1">
        <w:rPr>
          <w:rFonts w:ascii="Arial" w:hAnsi="Arial" w:cs="Arial"/>
          <w:sz w:val="24"/>
          <w:szCs w:val="24"/>
        </w:rPr>
        <w:t>WE</w:t>
      </w:r>
      <w:r w:rsidR="0054366F">
        <w:rPr>
          <w:rFonts w:ascii="Arial" w:hAnsi="Arial" w:cs="Arial"/>
          <w:sz w:val="24"/>
          <w:szCs w:val="24"/>
        </w:rPr>
        <w:t>,</w:t>
      </w:r>
      <w:r w:rsidRPr="001938C1">
        <w:rPr>
          <w:rFonts w:ascii="Arial" w:hAnsi="Arial" w:cs="Arial"/>
          <w:sz w:val="24"/>
          <w:szCs w:val="24"/>
        </w:rPr>
        <w:t xml:space="preserve"> AT “THE PARKER FOUNDATION”</w:t>
      </w:r>
      <w:r w:rsidR="0054366F">
        <w:rPr>
          <w:rFonts w:ascii="Arial" w:hAnsi="Arial" w:cs="Arial"/>
          <w:sz w:val="24"/>
          <w:szCs w:val="24"/>
        </w:rPr>
        <w:t>,</w:t>
      </w:r>
      <w:r w:rsidRPr="001938C1">
        <w:rPr>
          <w:rFonts w:ascii="Arial" w:hAnsi="Arial" w:cs="Arial"/>
          <w:sz w:val="24"/>
          <w:szCs w:val="24"/>
        </w:rPr>
        <w:t xml:space="preserve"> ARE A COMMUNITY AWARENESS AND FUNDRAISING COMPANY.</w:t>
      </w:r>
    </w:p>
    <w:p w14:paraId="7B6C14DD" w14:textId="5DFED61F" w:rsidR="000F7274" w:rsidRDefault="000F7274" w:rsidP="001A7787">
      <w:pPr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</w:t>
      </w:r>
      <w:r w:rsidR="00B94DA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</w:t>
      </w:r>
      <w:r w:rsidR="00794556">
        <w:rPr>
          <w:rFonts w:ascii="Arial" w:hAnsi="Arial" w:cs="Arial"/>
          <w:sz w:val="24"/>
          <w:szCs w:val="24"/>
        </w:rPr>
        <w:t>eople</w:t>
      </w:r>
    </w:p>
    <w:p w14:paraId="4097EB01" w14:textId="0CE962B3" w:rsidR="000F7274" w:rsidRDefault="000F7274" w:rsidP="001A7787">
      <w:pPr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– </w:t>
      </w:r>
      <w:r w:rsidR="00D506C7">
        <w:rPr>
          <w:rFonts w:ascii="Arial" w:hAnsi="Arial" w:cs="Arial"/>
          <w:sz w:val="24"/>
          <w:szCs w:val="24"/>
        </w:rPr>
        <w:t>Against</w:t>
      </w:r>
    </w:p>
    <w:p w14:paraId="6874C345" w14:textId="0E6F780B" w:rsidR="000F7274" w:rsidRDefault="000F7274" w:rsidP="001A7787">
      <w:pPr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 </w:t>
      </w:r>
      <w:r w:rsidR="00B94DA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</w:t>
      </w:r>
      <w:r w:rsidR="00D506C7">
        <w:rPr>
          <w:rFonts w:ascii="Arial" w:hAnsi="Arial" w:cs="Arial"/>
          <w:sz w:val="24"/>
          <w:szCs w:val="24"/>
        </w:rPr>
        <w:t>aging</w:t>
      </w:r>
    </w:p>
    <w:p w14:paraId="7BE46D99" w14:textId="672D253F" w:rsidR="000F7274" w:rsidRDefault="000F7274" w:rsidP="001A7787">
      <w:pPr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 </w:t>
      </w:r>
      <w:r w:rsidR="0079455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506C7">
        <w:rPr>
          <w:rFonts w:ascii="Arial" w:hAnsi="Arial" w:cs="Arial"/>
          <w:sz w:val="24"/>
          <w:szCs w:val="24"/>
        </w:rPr>
        <w:t>Killer</w:t>
      </w:r>
    </w:p>
    <w:p w14:paraId="58F49F2B" w14:textId="7D7A3C25" w:rsidR="000F7274" w:rsidRDefault="000F7274" w:rsidP="001A7787">
      <w:pPr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</w:t>
      </w:r>
      <w:r w:rsidR="00B94DA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Evil</w:t>
      </w:r>
    </w:p>
    <w:p w14:paraId="5D8DCED2" w14:textId="37EB84EE" w:rsidR="000F7274" w:rsidRDefault="000F7274" w:rsidP="001A7787">
      <w:pPr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 </w:t>
      </w:r>
      <w:r w:rsidR="00B94DA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Rage</w:t>
      </w:r>
    </w:p>
    <w:p w14:paraId="46A50D24" w14:textId="2A320FAF" w:rsidR="00F84169" w:rsidRDefault="00F841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07939" wp14:editId="0FE987FD">
                <wp:simplePos x="0" y="0"/>
                <wp:positionH relativeFrom="column">
                  <wp:posOffset>22860</wp:posOffset>
                </wp:positionH>
                <wp:positionV relativeFrom="paragraph">
                  <wp:posOffset>73025</wp:posOffset>
                </wp:positionV>
                <wp:extent cx="58826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F684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5.75pt" to="4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439E0825" w14:textId="46BC736E" w:rsidR="007A3462" w:rsidRPr="001938C1" w:rsidRDefault="007A3462">
      <w:pPr>
        <w:rPr>
          <w:rFonts w:ascii="Arial" w:hAnsi="Arial" w:cs="Arial"/>
          <w:sz w:val="24"/>
          <w:szCs w:val="24"/>
        </w:rPr>
      </w:pPr>
      <w:r w:rsidRPr="001938C1">
        <w:rPr>
          <w:rFonts w:ascii="Arial" w:hAnsi="Arial" w:cs="Arial"/>
          <w:sz w:val="24"/>
          <w:szCs w:val="24"/>
        </w:rPr>
        <w:t>The Parker foundation was founded by grand parents and parents of cancer victims.</w:t>
      </w:r>
    </w:p>
    <w:p w14:paraId="66789716" w14:textId="613C8209" w:rsidR="001A7787" w:rsidRDefault="001A7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here at the Parker foundation started out due to the fact that we lost a grandson to cancer.  Through research and development of this platform, we have teamed up with REAL Tournament Solutions which brought to us the </w:t>
      </w:r>
      <w:r w:rsidR="0040136A">
        <w:rPr>
          <w:rFonts w:ascii="Arial" w:hAnsi="Arial" w:cs="Arial"/>
          <w:sz w:val="24"/>
          <w:szCs w:val="24"/>
        </w:rPr>
        <w:t>concept</w:t>
      </w:r>
      <w:r>
        <w:rPr>
          <w:rFonts w:ascii="Arial" w:hAnsi="Arial" w:cs="Arial"/>
          <w:sz w:val="24"/>
          <w:szCs w:val="24"/>
        </w:rPr>
        <w:t xml:space="preserve"> of helping any charity or development and research of evil diseases and ailments.  </w:t>
      </w:r>
    </w:p>
    <w:p w14:paraId="26E3FFBE" w14:textId="2D5BA098" w:rsidR="001A7787" w:rsidRDefault="001A7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a </w:t>
      </w:r>
      <w:r w:rsidR="0040136A">
        <w:rPr>
          <w:rFonts w:ascii="Arial" w:hAnsi="Arial" w:cs="Arial"/>
          <w:sz w:val="24"/>
          <w:szCs w:val="24"/>
        </w:rPr>
        <w:t>community-based</w:t>
      </w:r>
      <w:r>
        <w:rPr>
          <w:rFonts w:ascii="Arial" w:hAnsi="Arial" w:cs="Arial"/>
          <w:sz w:val="24"/>
          <w:szCs w:val="24"/>
        </w:rPr>
        <w:t xml:space="preserve"> approach to a national campaign we help get the money into the hands of the people that are trying to make a difference.</w:t>
      </w:r>
    </w:p>
    <w:p w14:paraId="7CE637DA" w14:textId="77777777" w:rsidR="001A7787" w:rsidRDefault="001A7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look forward to your help and participation.</w:t>
      </w:r>
    </w:p>
    <w:p w14:paraId="1981B613" w14:textId="77777777" w:rsidR="001A7787" w:rsidRDefault="001A77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</w:t>
      </w:r>
    </w:p>
    <w:p w14:paraId="524C2215" w14:textId="77777777" w:rsidR="001A7787" w:rsidRDefault="001A7787">
      <w:pPr>
        <w:rPr>
          <w:rFonts w:ascii="Arial" w:hAnsi="Arial" w:cs="Arial"/>
          <w:sz w:val="24"/>
          <w:szCs w:val="24"/>
        </w:rPr>
      </w:pPr>
    </w:p>
    <w:p w14:paraId="56173271" w14:textId="59C08084" w:rsidR="000D64EE" w:rsidRPr="000D64EE" w:rsidRDefault="001A7787" w:rsidP="004330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Parker </w:t>
      </w:r>
      <w:r w:rsidR="0043305A">
        <w:rPr>
          <w:rFonts w:ascii="Arial" w:hAnsi="Arial" w:cs="Arial"/>
          <w:sz w:val="24"/>
          <w:szCs w:val="24"/>
        </w:rPr>
        <w:t>Foundation</w:t>
      </w:r>
    </w:p>
    <w:sectPr w:rsidR="000D64EE" w:rsidRPr="000D6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E38EA"/>
    <w:multiLevelType w:val="hybridMultilevel"/>
    <w:tmpl w:val="6144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C143F"/>
    <w:multiLevelType w:val="hybridMultilevel"/>
    <w:tmpl w:val="E712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534550">
    <w:abstractNumId w:val="1"/>
  </w:num>
  <w:num w:numId="2" w16cid:durableId="117002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62"/>
    <w:rsid w:val="00087FA4"/>
    <w:rsid w:val="00097708"/>
    <w:rsid w:val="000D64EE"/>
    <w:rsid w:val="000F7274"/>
    <w:rsid w:val="00136851"/>
    <w:rsid w:val="001938C1"/>
    <w:rsid w:val="001A7787"/>
    <w:rsid w:val="002B0EF0"/>
    <w:rsid w:val="003F6D43"/>
    <w:rsid w:val="0040136A"/>
    <w:rsid w:val="0043305A"/>
    <w:rsid w:val="004A299E"/>
    <w:rsid w:val="0054366F"/>
    <w:rsid w:val="00794556"/>
    <w:rsid w:val="007A2A27"/>
    <w:rsid w:val="007A3462"/>
    <w:rsid w:val="00B94DA7"/>
    <w:rsid w:val="00C12CDE"/>
    <w:rsid w:val="00D163EA"/>
    <w:rsid w:val="00D506C7"/>
    <w:rsid w:val="00F8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6E56"/>
  <w15:chartTrackingRefBased/>
  <w15:docId w15:val="{6B6E2EBF-8151-4B77-A205-62D7DE14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Leonberger</dc:creator>
  <cp:keywords/>
  <dc:description/>
  <cp:lastModifiedBy>Melissa Leonberger</cp:lastModifiedBy>
  <cp:revision>5</cp:revision>
  <dcterms:created xsi:type="dcterms:W3CDTF">2023-10-01T19:28:00Z</dcterms:created>
  <dcterms:modified xsi:type="dcterms:W3CDTF">2023-10-01T19:30:00Z</dcterms:modified>
</cp:coreProperties>
</file>